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91"/>
        <w:bidiVisual/>
        <w:tblW w:w="9782" w:type="dxa"/>
        <w:tblLook w:val="04A0" w:firstRow="1" w:lastRow="0" w:firstColumn="1" w:lastColumn="0" w:noHBand="0" w:noVBand="1"/>
      </w:tblPr>
      <w:tblGrid>
        <w:gridCol w:w="3486"/>
        <w:gridCol w:w="4173"/>
        <w:gridCol w:w="2123"/>
      </w:tblGrid>
      <w:tr w:rsidR="00C31DC8" w:rsidTr="00780DED">
        <w:trPr>
          <w:trHeight w:val="2330"/>
        </w:trPr>
        <w:tc>
          <w:tcPr>
            <w:tcW w:w="3486" w:type="dxa"/>
          </w:tcPr>
          <w:p w:rsidR="00C31DC8" w:rsidRPr="003F03A0" w:rsidRDefault="00C31DC8" w:rsidP="00C31DC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F03A0">
              <w:rPr>
                <w:rFonts w:cs="Arial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BC59183" wp14:editId="256C261C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22225</wp:posOffset>
                  </wp:positionV>
                  <wp:extent cx="1685925" cy="1079500"/>
                  <wp:effectExtent l="0" t="0" r="9525" b="6350"/>
                  <wp:wrapSquare wrapText="bothSides"/>
                  <wp:docPr id="2" name="Picture 1" descr="C:\Users\SepehrRayan\Desktop\logo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pehrRayan\Desktop\logo pictu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6171" b="8063"/>
                          <a:stretch/>
                        </pic:blipFill>
                        <pic:spPr bwMode="auto">
                          <a:xfrm>
                            <a:off x="0" y="0"/>
                            <a:ext cx="16859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3A0">
              <w:rPr>
                <w:rFonts w:cs="B Nazanin" w:hint="cs"/>
                <w:b/>
                <w:bCs/>
                <w:sz w:val="28"/>
                <w:szCs w:val="28"/>
                <w:rtl/>
              </w:rPr>
              <w:t>فناوران</w:t>
            </w:r>
            <w:r w:rsidRPr="003F03A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F03A0">
              <w:rPr>
                <w:rFonts w:cs="B Nazanin" w:hint="cs"/>
                <w:b/>
                <w:bCs/>
                <w:sz w:val="28"/>
                <w:szCs w:val="28"/>
                <w:rtl/>
              </w:rPr>
              <w:t>پارس</w:t>
            </w:r>
            <w:r w:rsidRPr="003F03A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F03A0">
              <w:rPr>
                <w:rFonts w:cs="B Nazanin" w:hint="cs"/>
                <w:b/>
                <w:bCs/>
                <w:sz w:val="28"/>
                <w:szCs w:val="28"/>
                <w:rtl/>
              </w:rPr>
              <w:t>پایا</w:t>
            </w:r>
            <w:r w:rsidRPr="003F03A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F03A0">
              <w:rPr>
                <w:rFonts w:cs="B Nazanin" w:hint="cs"/>
                <w:b/>
                <w:bCs/>
                <w:sz w:val="28"/>
                <w:szCs w:val="28"/>
                <w:rtl/>
              </w:rPr>
              <w:t>لوتوس</w:t>
            </w:r>
            <w:r w:rsidRPr="003F03A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F03A0">
              <w:rPr>
                <w:rFonts w:cs="B Nazanin" w:hint="cs"/>
                <w:b/>
                <w:bCs/>
                <w:sz w:val="28"/>
                <w:szCs w:val="28"/>
                <w:rtl/>
              </w:rPr>
              <w:t>کارمانیا</w:t>
            </w:r>
          </w:p>
        </w:tc>
        <w:tc>
          <w:tcPr>
            <w:tcW w:w="4173" w:type="dxa"/>
          </w:tcPr>
          <w:p w:rsidR="00C31DC8" w:rsidRPr="004D5FF3" w:rsidRDefault="00C31DC8" w:rsidP="00C31DC8">
            <w:pPr>
              <w:tabs>
                <w:tab w:val="left" w:pos="1629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D5FF3">
              <w:rPr>
                <w:rFonts w:cs="B Nazanin" w:hint="cs"/>
                <w:b/>
                <w:bCs/>
                <w:sz w:val="36"/>
                <w:szCs w:val="36"/>
                <w:rtl/>
              </w:rPr>
              <w:t>سیستم مدیریت کیفیت</w:t>
            </w:r>
          </w:p>
          <w:p w:rsidR="00C31DC8" w:rsidRPr="004D5FF3" w:rsidRDefault="00C31DC8" w:rsidP="00C3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31DC8" w:rsidRPr="004D5FF3" w:rsidRDefault="00C31DC8" w:rsidP="00C3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31DC8" w:rsidRPr="004D5FF3" w:rsidRDefault="0003357E" w:rsidP="00C31DC8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D5FF3">
              <w:rPr>
                <w:rFonts w:cs="B Nazanin" w:hint="cs"/>
                <w:b/>
                <w:bCs/>
                <w:sz w:val="36"/>
                <w:szCs w:val="36"/>
                <w:rtl/>
              </w:rPr>
              <w:t>نظرسنجی از شرکت کنندگان</w:t>
            </w:r>
            <w:r w:rsidR="00C31DC8" w:rsidRPr="004D5FF3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دوره آموزشی</w:t>
            </w:r>
          </w:p>
        </w:tc>
        <w:tc>
          <w:tcPr>
            <w:tcW w:w="2123" w:type="dxa"/>
          </w:tcPr>
          <w:p w:rsidR="00C31DC8" w:rsidRPr="004D5FF3" w:rsidRDefault="00C31DC8" w:rsidP="00334EC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D5FF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کد مدرک: </w:t>
            </w:r>
            <w:r w:rsidRPr="004D5FF3">
              <w:rPr>
                <w:rFonts w:cs="B Nazanin"/>
                <w:b/>
                <w:bCs/>
                <w:sz w:val="28"/>
                <w:szCs w:val="28"/>
              </w:rPr>
              <w:t>F—0</w:t>
            </w:r>
            <w:r w:rsidR="00334EC7" w:rsidRPr="004D5FF3">
              <w:rPr>
                <w:rFonts w:cs="B Nazanin"/>
                <w:b/>
                <w:bCs/>
                <w:sz w:val="28"/>
                <w:szCs w:val="28"/>
              </w:rPr>
              <w:t>5</w:t>
            </w:r>
          </w:p>
          <w:p w:rsidR="00C31DC8" w:rsidRPr="004D5FF3" w:rsidRDefault="00C31DC8" w:rsidP="00C31DC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D5FF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ویرایش: </w:t>
            </w:r>
            <w:r w:rsidRPr="004D5FF3">
              <w:rPr>
                <w:rFonts w:cs="B Nazanin"/>
                <w:b/>
                <w:bCs/>
                <w:sz w:val="28"/>
                <w:szCs w:val="28"/>
              </w:rPr>
              <w:t>0</w:t>
            </w:r>
          </w:p>
          <w:p w:rsidR="00C31DC8" w:rsidRPr="004D5FF3" w:rsidRDefault="00C31DC8" w:rsidP="00C31DC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D5FF3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بازنگری:</w:t>
            </w:r>
          </w:p>
          <w:p w:rsidR="00C31DC8" w:rsidRPr="004D5FF3" w:rsidRDefault="00BA4022" w:rsidP="00C31DC8">
            <w:pPr>
              <w:jc w:val="center"/>
              <w:rPr>
                <w:rFonts w:cs="B Nazanin"/>
                <w:sz w:val="28"/>
                <w:szCs w:val="28"/>
              </w:rPr>
            </w:pPr>
            <w:r w:rsidRPr="004D5FF3">
              <w:rPr>
                <w:rFonts w:cs="B Nazanin" w:hint="cs"/>
                <w:b/>
                <w:bCs/>
                <w:sz w:val="28"/>
                <w:szCs w:val="28"/>
                <w:rtl/>
              </w:rPr>
              <w:t>10/10/98</w:t>
            </w:r>
          </w:p>
        </w:tc>
      </w:tr>
    </w:tbl>
    <w:p w:rsidR="00874482" w:rsidRPr="00343D21" w:rsidRDefault="00343D21" w:rsidP="00343D21">
      <w:pPr>
        <w:rPr>
          <w:rFonts w:cs="B Nazanin"/>
          <w:b/>
          <w:bCs/>
          <w:sz w:val="28"/>
          <w:szCs w:val="28"/>
        </w:rPr>
      </w:pPr>
      <w:r w:rsidRPr="00343D21">
        <w:rPr>
          <w:rFonts w:cs="B Nazanin" w:hint="cs"/>
          <w:b/>
          <w:bCs/>
          <w:color w:val="538135" w:themeColor="accent6" w:themeShade="BF"/>
          <w:sz w:val="28"/>
          <w:szCs w:val="28"/>
          <w:rtl/>
        </w:rPr>
        <w:t xml:space="preserve">ضمن تشکر از همراهی شما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2C6E" w:rsidTr="00436114">
        <w:tc>
          <w:tcPr>
            <w:tcW w:w="3005" w:type="dxa"/>
          </w:tcPr>
          <w:p w:rsidR="00EA2C6E" w:rsidRPr="00094B2E" w:rsidRDefault="00EA2C6E" w:rsidP="00B76C46">
            <w:pPr>
              <w:pStyle w:val="Footer"/>
              <w:rPr>
                <w:rFonts w:cs="B Nazanin"/>
                <w:b/>
                <w:bCs/>
                <w:sz w:val="24"/>
                <w:szCs w:val="24"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نام دوره آموزشی:</w:t>
            </w:r>
            <w:r w:rsidR="006B22D3"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5" w:type="dxa"/>
          </w:tcPr>
          <w:p w:rsidR="00EA2C6E" w:rsidRPr="00094B2E" w:rsidRDefault="00EA2C6E" w:rsidP="00B76C46">
            <w:pPr>
              <w:pStyle w:val="Footer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مدرس:</w:t>
            </w:r>
            <w:r w:rsidR="006B22D3" w:rsidRPr="00094B2E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6B22D3"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جدول ذکر </w:t>
            </w:r>
            <w:r w:rsidR="00B76C46">
              <w:rPr>
                <w:rFonts w:cs="B Nazanin" w:hint="cs"/>
                <w:b/>
                <w:bCs/>
                <w:sz w:val="24"/>
                <w:szCs w:val="24"/>
                <w:rtl/>
              </w:rPr>
              <w:t>شود</w:t>
            </w:r>
          </w:p>
        </w:tc>
        <w:tc>
          <w:tcPr>
            <w:tcW w:w="3006" w:type="dxa"/>
          </w:tcPr>
          <w:p w:rsidR="00EA2C6E" w:rsidRPr="00094B2E" w:rsidRDefault="00EA2C6E" w:rsidP="00B76C46">
            <w:pPr>
              <w:pStyle w:val="Footer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برگزاری:</w:t>
            </w:r>
            <w:r w:rsidR="006B22D3" w:rsidRPr="00094B2E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page" w:horzAnchor="margin" w:tblpY="4021"/>
        <w:bidiVisual/>
        <w:tblW w:w="0" w:type="auto"/>
        <w:tblLook w:val="04A0" w:firstRow="1" w:lastRow="0" w:firstColumn="1" w:lastColumn="0" w:noHBand="0" w:noVBand="1"/>
      </w:tblPr>
      <w:tblGrid>
        <w:gridCol w:w="620"/>
        <w:gridCol w:w="61"/>
        <w:gridCol w:w="4546"/>
        <w:gridCol w:w="537"/>
        <w:gridCol w:w="537"/>
        <w:gridCol w:w="537"/>
        <w:gridCol w:w="537"/>
        <w:gridCol w:w="480"/>
        <w:gridCol w:w="587"/>
        <w:gridCol w:w="574"/>
      </w:tblGrid>
      <w:tr w:rsidR="006B22D3" w:rsidRPr="006B22D3" w:rsidTr="006B22D3">
        <w:tc>
          <w:tcPr>
            <w:tcW w:w="658" w:type="dxa"/>
            <w:gridSpan w:val="2"/>
          </w:tcPr>
          <w:p w:rsidR="006B22D3" w:rsidRPr="00094B2E" w:rsidRDefault="006B22D3" w:rsidP="006B22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64" w:type="dxa"/>
          </w:tcPr>
          <w:p w:rsidR="006B22D3" w:rsidRPr="00094B2E" w:rsidRDefault="006B22D3" w:rsidP="006B22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</w:t>
            </w:r>
          </w:p>
        </w:tc>
        <w:tc>
          <w:tcPr>
            <w:tcW w:w="2633" w:type="dxa"/>
            <w:gridSpan w:val="5"/>
          </w:tcPr>
          <w:p w:rsidR="006B22D3" w:rsidRPr="00094B2E" w:rsidRDefault="006B22D3" w:rsidP="006B22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امتیازات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7855" w:type="dxa"/>
            <w:gridSpan w:val="8"/>
          </w:tcPr>
          <w:p w:rsidR="006B22D3" w:rsidRPr="006B22D3" w:rsidRDefault="006B22D3" w:rsidP="006B22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b/>
                <w:bCs/>
                <w:sz w:val="24"/>
                <w:szCs w:val="24"/>
                <w:rtl/>
              </w:rPr>
              <w:t>محتوا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کیفیت مطالب ارائه شده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کیفیت فایل‌ها و اسلایدهای آموزشی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هماهنگی طول مدت جلسه با مطالب ارائه شده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یکپارچگی مطالب ارائه شده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میزان برآورده شدن اهداف مورد انتظار شما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7855" w:type="dxa"/>
            <w:gridSpan w:val="8"/>
          </w:tcPr>
          <w:p w:rsidR="006B22D3" w:rsidRPr="006B22D3" w:rsidRDefault="00B76C46" w:rsidP="00B76C4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6B22D3" w:rsidRPr="006B22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مدرس اول </w:t>
            </w:r>
            <w:r w:rsidR="00094B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نام  </w:t>
            </w:r>
            <w:r w:rsidR="006B22D3" w:rsidRPr="006B22D3">
              <w:rPr>
                <w:rFonts w:cs="B Nazanin" w:hint="cs"/>
                <w:b/>
                <w:bCs/>
                <w:sz w:val="24"/>
                <w:szCs w:val="24"/>
                <w:rtl/>
              </w:rPr>
              <w:t>مدرس دوم</w:t>
            </w:r>
            <w:r w:rsid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6B22D3" w:rsidRPr="006B22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7" w:type="dxa"/>
          </w:tcPr>
          <w:p w:rsidR="006B22D3" w:rsidRPr="00094B2E" w:rsidRDefault="006B22D3" w:rsidP="006B22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74" w:type="dxa"/>
          </w:tcPr>
          <w:p w:rsidR="006B22D3" w:rsidRPr="00094B2E" w:rsidRDefault="006B22D3" w:rsidP="006B22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4B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تخصص و تسلط بر موضوع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قدرت انتقال مفاهیم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پاسخ‌دهی مناسب به سوالات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طبقه‌بندی و نظم در ارائه مطالب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نحوه رفتار و تعامل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توانایی در جمع‌بندی و نتیجه‌گیری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7855" w:type="dxa"/>
            <w:gridSpan w:val="8"/>
          </w:tcPr>
          <w:p w:rsidR="006B22D3" w:rsidRPr="006B22D3" w:rsidRDefault="006B22D3" w:rsidP="006B22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b/>
                <w:bCs/>
                <w:sz w:val="24"/>
                <w:szCs w:val="24"/>
                <w:rtl/>
              </w:rPr>
              <w:t>نحوه برگزاری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شرایط کیفی محل برگزاری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استفاده از فناوری آموزشی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رفتار و پاسخگویی مجریان دوره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زمان برگزاری (روز و ساعت دوره)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6B22D3">
        <w:tc>
          <w:tcPr>
            <w:tcW w:w="658" w:type="dxa"/>
            <w:gridSpan w:val="2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4" w:type="dxa"/>
          </w:tcPr>
          <w:p w:rsidR="006B22D3" w:rsidRPr="006B22D3" w:rsidRDefault="006B22D3" w:rsidP="006B22D3">
            <w:pPr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 xml:space="preserve">نظم و هماهنگی در اجرای برنامه‌ها 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7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4" w:type="dxa"/>
          </w:tcPr>
          <w:p w:rsidR="006B22D3" w:rsidRPr="006B22D3" w:rsidRDefault="006B22D3" w:rsidP="006B22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2D3" w:rsidRPr="006B22D3" w:rsidTr="00EF60B3">
        <w:trPr>
          <w:trHeight w:val="1667"/>
        </w:trPr>
        <w:tc>
          <w:tcPr>
            <w:tcW w:w="596" w:type="dxa"/>
          </w:tcPr>
          <w:p w:rsidR="006B22D3" w:rsidRPr="006B22D3" w:rsidRDefault="006B22D3" w:rsidP="006B22D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9"/>
          </w:tcPr>
          <w:p w:rsidR="006B22D3" w:rsidRDefault="006B22D3" w:rsidP="006B22D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دوره های آموزشی پیشنهادی :</w:t>
            </w:r>
          </w:p>
          <w:p w:rsidR="00094B2E" w:rsidRDefault="00094B2E" w:rsidP="006B22D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B22D3" w:rsidRPr="006B22D3" w:rsidRDefault="006B22D3" w:rsidP="006B22D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2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سایر نظرات و پیشنهادات: </w:t>
            </w:r>
          </w:p>
          <w:p w:rsidR="006B22D3" w:rsidRDefault="006B22D3" w:rsidP="006B22D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94B2E" w:rsidRDefault="00094B2E" w:rsidP="006B22D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94B2E" w:rsidRPr="006B22D3" w:rsidRDefault="00094B2E" w:rsidP="006B22D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16A30" w:rsidRPr="00916A30" w:rsidRDefault="00916A30" w:rsidP="00916A30">
      <w:pPr>
        <w:rPr>
          <w:rFonts w:cs="B Nazanin"/>
          <w:sz w:val="12"/>
          <w:szCs w:val="12"/>
          <w:rtl/>
        </w:rPr>
      </w:pPr>
    </w:p>
    <w:p w:rsidR="004D5FF3" w:rsidRDefault="004D5FF3" w:rsidP="00343D21">
      <w:pPr>
        <w:rPr>
          <w:rFonts w:cs="B Nazanin"/>
          <w:b/>
          <w:bCs/>
          <w:color w:val="00B050"/>
          <w:sz w:val="12"/>
          <w:szCs w:val="12"/>
          <w:rtl/>
        </w:rPr>
      </w:pPr>
    </w:p>
    <w:p w:rsidR="00916A30" w:rsidRPr="00504263" w:rsidRDefault="00916A30" w:rsidP="00343D21">
      <w:pPr>
        <w:rPr>
          <w:rFonts w:cs="B Nazanin"/>
          <w:b/>
          <w:bCs/>
          <w:color w:val="00B050"/>
          <w:sz w:val="24"/>
          <w:szCs w:val="24"/>
          <w:u w:val="single"/>
          <w:rtl/>
        </w:rPr>
      </w:pPr>
      <w:r w:rsidRPr="00504263">
        <w:rPr>
          <w:rFonts w:cs="B Nazanin" w:hint="cs"/>
          <w:b/>
          <w:bCs/>
          <w:color w:val="00B050"/>
          <w:sz w:val="12"/>
          <w:szCs w:val="12"/>
          <w:rtl/>
        </w:rPr>
        <w:t xml:space="preserve">             </w:t>
      </w:r>
      <w:r w:rsidR="00504263" w:rsidRPr="00504263">
        <w:rPr>
          <w:rFonts w:cs="B Nazanin" w:hint="cs"/>
          <w:b/>
          <w:bCs/>
          <w:color w:val="00B050"/>
          <w:sz w:val="12"/>
          <w:szCs w:val="12"/>
          <w:rtl/>
        </w:rPr>
        <w:t xml:space="preserve">  </w:t>
      </w:r>
      <w:r w:rsidRPr="00504263">
        <w:rPr>
          <w:rFonts w:cs="B Nazanin" w:hint="cs"/>
          <w:b/>
          <w:bCs/>
          <w:color w:val="00B050"/>
          <w:sz w:val="12"/>
          <w:szCs w:val="12"/>
          <w:u w:val="single"/>
          <w:rtl/>
        </w:rPr>
        <w:t xml:space="preserve"> </w:t>
      </w:r>
      <w:r w:rsidRPr="00504263">
        <w:rPr>
          <w:rFonts w:cs="B Nazanin" w:hint="cs"/>
          <w:b/>
          <w:bCs/>
          <w:color w:val="00B050"/>
          <w:sz w:val="24"/>
          <w:szCs w:val="24"/>
          <w:u w:val="single"/>
          <w:rtl/>
        </w:rPr>
        <w:t xml:space="preserve"> </w:t>
      </w:r>
      <w:r w:rsidR="00343D21">
        <w:rPr>
          <w:rFonts w:cs="B Nazanin" w:hint="cs"/>
          <w:b/>
          <w:bCs/>
          <w:color w:val="538135" w:themeColor="accent6" w:themeShade="BF"/>
          <w:sz w:val="24"/>
          <w:szCs w:val="24"/>
          <w:u w:val="single"/>
          <w:rtl/>
        </w:rPr>
        <w:t xml:space="preserve">شرکت </w:t>
      </w:r>
      <w:r w:rsidRPr="00504263">
        <w:rPr>
          <w:rFonts w:cs="B Nazanin"/>
          <w:b/>
          <w:bCs/>
          <w:color w:val="538135" w:themeColor="accent6" w:themeShade="BF"/>
          <w:sz w:val="24"/>
          <w:szCs w:val="24"/>
          <w:u w:val="single"/>
        </w:rPr>
        <w:t>PLK</w:t>
      </w:r>
      <w:r w:rsidRPr="00504263">
        <w:rPr>
          <w:rFonts w:cs="B Nazanin" w:hint="cs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="00504263" w:rsidRPr="00504263">
        <w:rPr>
          <w:rFonts w:cs="B Nazanin" w:hint="cs"/>
          <w:b/>
          <w:bCs/>
          <w:color w:val="538135" w:themeColor="accent6" w:themeShade="BF"/>
          <w:sz w:val="24"/>
          <w:szCs w:val="24"/>
          <w:u w:val="single"/>
          <w:rtl/>
        </w:rPr>
        <w:t xml:space="preserve">ارایه دهنده </w:t>
      </w:r>
      <w:r w:rsidRPr="00504263">
        <w:rPr>
          <w:rFonts w:cs="B Nazanin" w:hint="cs"/>
          <w:b/>
          <w:bCs/>
          <w:color w:val="538135" w:themeColor="accent6" w:themeShade="BF"/>
          <w:sz w:val="24"/>
          <w:szCs w:val="24"/>
          <w:u w:val="single"/>
          <w:rtl/>
        </w:rPr>
        <w:t>خدمات مشاوره، آموزش و بازرگانی در امور صنایع غذایی</w:t>
      </w:r>
      <w:r w:rsidR="00343D21">
        <w:rPr>
          <w:rFonts w:cs="B Nazanin" w:hint="cs"/>
          <w:b/>
          <w:bCs/>
          <w:color w:val="538135" w:themeColor="accent6" w:themeShade="BF"/>
          <w:sz w:val="24"/>
          <w:szCs w:val="24"/>
          <w:u w:val="single"/>
          <w:rtl/>
        </w:rPr>
        <w:t>،</w:t>
      </w:r>
      <w:r w:rsidRPr="00504263">
        <w:rPr>
          <w:rFonts w:cs="B Nazanin" w:hint="cs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آرایشی و بهداشتی</w:t>
      </w:r>
      <w:r w:rsidRPr="00504263">
        <w:rPr>
          <w:rFonts w:cs="B Nazanin" w:hint="cs"/>
          <w:b/>
          <w:bCs/>
          <w:color w:val="00B050"/>
          <w:sz w:val="24"/>
          <w:szCs w:val="24"/>
          <w:u w:val="single"/>
          <w:rtl/>
        </w:rPr>
        <w:t xml:space="preserve"> </w:t>
      </w:r>
    </w:p>
    <w:sectPr w:rsidR="00916A30" w:rsidRPr="00504263" w:rsidSect="00EA2C6E">
      <w:footerReference w:type="default" r:id="rId7"/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05" w:rsidRDefault="00581705" w:rsidP="00231B39">
      <w:pPr>
        <w:spacing w:after="0" w:line="240" w:lineRule="auto"/>
      </w:pPr>
      <w:r>
        <w:separator/>
      </w:r>
    </w:p>
  </w:endnote>
  <w:endnote w:type="continuationSeparator" w:id="0">
    <w:p w:rsidR="00581705" w:rsidRDefault="00581705" w:rsidP="0023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D3" w:rsidRPr="00504263" w:rsidRDefault="006B22D3" w:rsidP="00F806F5">
    <w:pPr>
      <w:pStyle w:val="Footer"/>
      <w:jc w:val="both"/>
    </w:pPr>
    <w:r w:rsidRPr="00504263">
      <w:rPr>
        <w:rFonts w:cs="B Nazanin" w:hint="cs"/>
        <w:rtl/>
      </w:rPr>
      <w:t xml:space="preserve">آدرس: کرمان ، میدان کوثر ، بلوارکوثر،  ساختمان پارک علم و فناوری،  طیقه دوم     کد پستی : 7618776831     تلفاکس: </w:t>
    </w:r>
    <w:r w:rsidRPr="00504263">
      <w:rPr>
        <w:rFonts w:cs="B Nazanin"/>
      </w:rPr>
      <w:t xml:space="preserve"> </w:t>
    </w:r>
    <w:r w:rsidRPr="00504263">
      <w:rPr>
        <w:rFonts w:cs="B Nazanin" w:hint="cs"/>
        <w:rtl/>
      </w:rPr>
      <w:t xml:space="preserve">                                          تلفن همراه: </w:t>
    </w:r>
    <w:r w:rsidRPr="00504263">
      <w:rPr>
        <w:rFonts w:hint="cs"/>
        <w:sz w:val="16"/>
        <w:szCs w:val="16"/>
        <w:rtl/>
      </w:rPr>
      <w:t>09135811531</w:t>
    </w:r>
    <w:r w:rsidRPr="00504263">
      <w:rPr>
        <w:rFonts w:cs="B Nazanin" w:hint="cs"/>
        <w:rtl/>
      </w:rPr>
      <w:t xml:space="preserve">  </w:t>
    </w:r>
    <w:r w:rsidRPr="00504263">
      <w:rPr>
        <w:rFonts w:cs="B Nazanin"/>
      </w:rPr>
      <w:t xml:space="preserve"> </w:t>
    </w:r>
    <w:r w:rsidRPr="00504263">
      <w:rPr>
        <w:rFonts w:cs="B Nazanin" w:hint="cs"/>
        <w:rtl/>
      </w:rPr>
      <w:t xml:space="preserve">  تلگرام: </w:t>
    </w:r>
    <w:r w:rsidRPr="00504263">
      <w:rPr>
        <w:rFonts w:cs="B Nazanin"/>
      </w:rPr>
      <w:t>@</w:t>
    </w:r>
    <w:proofErr w:type="spellStart"/>
    <w:r w:rsidRPr="00504263">
      <w:rPr>
        <w:rFonts w:cs="B Nazanin"/>
      </w:rPr>
      <w:t>plkfood</w:t>
    </w:r>
    <w:proofErr w:type="spellEnd"/>
    <w:r w:rsidRPr="00504263">
      <w:rPr>
        <w:rFonts w:cs="B Nazanin" w:hint="cs"/>
        <w:rtl/>
      </w:rPr>
      <w:t xml:space="preserve">    اینستاگرام:</w:t>
    </w:r>
    <w:r w:rsidRPr="00504263">
      <w:rPr>
        <w:rFonts w:cs="B Nazanin"/>
      </w:rPr>
      <w:t xml:space="preserve">PLKFOOD.co </w:t>
    </w:r>
    <w:r w:rsidRPr="00504263">
      <w:rPr>
        <w:rFonts w:cs="B Nazanin" w:hint="cs"/>
        <w:rtl/>
      </w:rPr>
      <w:t xml:space="preserve">  ایمیل: </w:t>
    </w:r>
    <w:r w:rsidRPr="00504263">
      <w:rPr>
        <w:rFonts w:cs="B Nazanin"/>
      </w:rPr>
      <w:t xml:space="preserve">info@plkfood.ir </w:t>
    </w:r>
    <w:r w:rsidRPr="00504263">
      <w:rPr>
        <w:rFonts w:cs="B Nazanin" w:hint="cs"/>
        <w:rtl/>
      </w:rPr>
      <w:t xml:space="preserve">    </w:t>
    </w:r>
    <w:r w:rsidR="00F806F5" w:rsidRPr="00504263">
      <w:rPr>
        <w:rFonts w:cs="B Nazanin" w:hint="cs"/>
        <w:rtl/>
      </w:rPr>
      <w:t xml:space="preserve">           </w:t>
    </w:r>
    <w:r w:rsidRPr="00504263">
      <w:rPr>
        <w:rFonts w:cs="B Nazanin" w:hint="cs"/>
        <w:rtl/>
      </w:rPr>
      <w:t>وبسایت:</w:t>
    </w:r>
    <w:r w:rsidRPr="00504263">
      <w:rPr>
        <w:rFonts w:cs="B Nazanin"/>
      </w:rPr>
      <w:t>www.plkfood.ir</w:t>
    </w:r>
    <w:r w:rsidRPr="00504263">
      <w:rPr>
        <w:rFonts w:cs="B Nazanin" w:hint="cs"/>
        <w:rtl/>
      </w:rPr>
      <w:t xml:space="preserve">           </w:t>
    </w:r>
    <w:r w:rsidRPr="00504263">
      <w:rPr>
        <w:rFonts w:cs="B Nazanin"/>
      </w:rPr>
      <w:ptab w:relativeTo="margin" w:alignment="right" w:leader="none"/>
    </w:r>
  </w:p>
  <w:p w:rsidR="00231B39" w:rsidRPr="00504263" w:rsidRDefault="00231B39" w:rsidP="006B22D3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05" w:rsidRDefault="00581705" w:rsidP="00231B39">
      <w:pPr>
        <w:spacing w:after="0" w:line="240" w:lineRule="auto"/>
      </w:pPr>
      <w:r>
        <w:separator/>
      </w:r>
    </w:p>
  </w:footnote>
  <w:footnote w:type="continuationSeparator" w:id="0">
    <w:p w:rsidR="00581705" w:rsidRDefault="00581705" w:rsidP="0023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39"/>
    <w:rsid w:val="0003357E"/>
    <w:rsid w:val="00094B2E"/>
    <w:rsid w:val="0019223A"/>
    <w:rsid w:val="001B6756"/>
    <w:rsid w:val="00231B39"/>
    <w:rsid w:val="002B2F71"/>
    <w:rsid w:val="002B322C"/>
    <w:rsid w:val="00334EC7"/>
    <w:rsid w:val="00335A48"/>
    <w:rsid w:val="00343D21"/>
    <w:rsid w:val="00357B34"/>
    <w:rsid w:val="00387D54"/>
    <w:rsid w:val="003F03A0"/>
    <w:rsid w:val="004D5FF3"/>
    <w:rsid w:val="004F4BB7"/>
    <w:rsid w:val="00504263"/>
    <w:rsid w:val="00581705"/>
    <w:rsid w:val="00657CC4"/>
    <w:rsid w:val="006B22D3"/>
    <w:rsid w:val="00780DED"/>
    <w:rsid w:val="007C6FDE"/>
    <w:rsid w:val="007D4061"/>
    <w:rsid w:val="00874482"/>
    <w:rsid w:val="008B3EC1"/>
    <w:rsid w:val="008D1C49"/>
    <w:rsid w:val="008F24C3"/>
    <w:rsid w:val="00916A30"/>
    <w:rsid w:val="00964BFE"/>
    <w:rsid w:val="009F1BBB"/>
    <w:rsid w:val="00B14212"/>
    <w:rsid w:val="00B76C46"/>
    <w:rsid w:val="00BA4022"/>
    <w:rsid w:val="00C31DC8"/>
    <w:rsid w:val="00C51845"/>
    <w:rsid w:val="00C56C29"/>
    <w:rsid w:val="00D047B9"/>
    <w:rsid w:val="00D840A4"/>
    <w:rsid w:val="00EA2C6E"/>
    <w:rsid w:val="00EF60B3"/>
    <w:rsid w:val="00F37BD8"/>
    <w:rsid w:val="00F806F5"/>
    <w:rsid w:val="00FE0724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432CB-ECAE-4156-B83B-37CEA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39"/>
  </w:style>
  <w:style w:type="paragraph" w:styleId="Footer">
    <w:name w:val="footer"/>
    <w:basedOn w:val="Normal"/>
    <w:link w:val="FooterChar"/>
    <w:uiPriority w:val="99"/>
    <w:unhideWhenUsed/>
    <w:rsid w:val="0023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39"/>
  </w:style>
  <w:style w:type="table" w:styleId="TableGrid">
    <w:name w:val="Table Grid"/>
    <w:basedOn w:val="TableNormal"/>
    <w:uiPriority w:val="39"/>
    <w:rsid w:val="0087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mahdie</dc:creator>
  <cp:keywords/>
  <dc:description/>
  <cp:lastModifiedBy>MRT</cp:lastModifiedBy>
  <cp:revision>55</cp:revision>
  <cp:lastPrinted>2020-07-26T16:39:00Z</cp:lastPrinted>
  <dcterms:created xsi:type="dcterms:W3CDTF">2019-12-28T15:06:00Z</dcterms:created>
  <dcterms:modified xsi:type="dcterms:W3CDTF">2020-07-26T16:47:00Z</dcterms:modified>
</cp:coreProperties>
</file>